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6E3" w:rsidRPr="00B676E3" w:rsidRDefault="00B676E3" w:rsidP="00B676E3">
      <w:pPr>
        <w:shd w:val="clear" w:color="auto" w:fill="FFFFFF"/>
        <w:spacing w:after="100" w:afterAutospacing="1" w:line="240" w:lineRule="auto"/>
        <w:outlineLvl w:val="1"/>
        <w:rPr>
          <w:rFonts w:ascii="Times New Roman" w:eastAsia="Times New Roman" w:hAnsi="Times New Roman" w:cs="Times New Roman"/>
          <w:b/>
          <w:bCs/>
          <w:color w:val="50555A"/>
          <w:sz w:val="36"/>
          <w:szCs w:val="36"/>
          <w:lang w:eastAsia="hu-HU"/>
        </w:rPr>
      </w:pPr>
      <w:proofErr w:type="spellStart"/>
      <w:r w:rsidRPr="00B676E3">
        <w:rPr>
          <w:rFonts w:ascii="Times New Roman" w:eastAsia="Times New Roman" w:hAnsi="Times New Roman" w:cs="Times New Roman"/>
          <w:b/>
          <w:bCs/>
          <w:color w:val="50555A"/>
          <w:sz w:val="36"/>
          <w:szCs w:val="36"/>
          <w:lang w:eastAsia="hu-HU"/>
        </w:rPr>
        <w:t>Kitty</w:t>
      </w:r>
      <w:proofErr w:type="spellEnd"/>
      <w:r w:rsidRPr="00B676E3">
        <w:rPr>
          <w:rFonts w:ascii="Times New Roman" w:eastAsia="Times New Roman" w:hAnsi="Times New Roman" w:cs="Times New Roman"/>
          <w:b/>
          <w:bCs/>
          <w:color w:val="50555A"/>
          <w:sz w:val="36"/>
          <w:szCs w:val="36"/>
          <w:lang w:eastAsia="hu-HU"/>
        </w:rPr>
        <w:t xml:space="preserve"> </w:t>
      </w:r>
      <w:proofErr w:type="spellStart"/>
      <w:r w:rsidRPr="00B676E3">
        <w:rPr>
          <w:rFonts w:ascii="Times New Roman" w:eastAsia="Times New Roman" w:hAnsi="Times New Roman" w:cs="Times New Roman"/>
          <w:b/>
          <w:bCs/>
          <w:color w:val="50555A"/>
          <w:sz w:val="36"/>
          <w:szCs w:val="36"/>
          <w:lang w:eastAsia="hu-HU"/>
        </w:rPr>
        <w:t>Genovese</w:t>
      </w:r>
      <w:proofErr w:type="spellEnd"/>
    </w:p>
    <w:p w:rsidR="00B676E3" w:rsidRPr="00B676E3" w:rsidRDefault="00B676E3" w:rsidP="00F57EF6">
      <w:pPr>
        <w:shd w:val="clear" w:color="auto" w:fill="FFFFFF"/>
        <w:spacing w:before="300" w:after="300" w:line="390" w:lineRule="atLeast"/>
        <w:jc w:val="both"/>
        <w:rPr>
          <w:rFonts w:ascii="Roboto" w:eastAsia="Times New Roman" w:hAnsi="Roboto" w:cs="Times New Roman"/>
          <w:color w:val="50555A"/>
          <w:sz w:val="23"/>
          <w:szCs w:val="23"/>
          <w:lang w:eastAsia="hu-HU"/>
        </w:rPr>
      </w:pPr>
      <w:proofErr w:type="spellStart"/>
      <w:r w:rsidRPr="00B676E3">
        <w:rPr>
          <w:rFonts w:ascii="Roboto" w:eastAsia="Times New Roman" w:hAnsi="Roboto" w:cs="Times New Roman"/>
          <w:color w:val="50555A"/>
          <w:sz w:val="23"/>
          <w:szCs w:val="23"/>
          <w:lang w:eastAsia="hu-HU"/>
        </w:rPr>
        <w:t>Kitty</w:t>
      </w:r>
      <w:proofErr w:type="spellEnd"/>
      <w:r w:rsidRPr="00B676E3">
        <w:rPr>
          <w:rFonts w:ascii="Roboto" w:eastAsia="Times New Roman" w:hAnsi="Roboto" w:cs="Times New Roman"/>
          <w:color w:val="50555A"/>
          <w:sz w:val="23"/>
          <w:szCs w:val="23"/>
          <w:lang w:eastAsia="hu-HU"/>
        </w:rPr>
        <w:t xml:space="preserve"> </w:t>
      </w:r>
      <w:proofErr w:type="spellStart"/>
      <w:r w:rsidRPr="00B676E3">
        <w:rPr>
          <w:rFonts w:ascii="Roboto" w:eastAsia="Times New Roman" w:hAnsi="Roboto" w:cs="Times New Roman"/>
          <w:color w:val="50555A"/>
          <w:sz w:val="23"/>
          <w:szCs w:val="23"/>
          <w:lang w:eastAsia="hu-HU"/>
        </w:rPr>
        <w:t>Genovese</w:t>
      </w:r>
      <w:proofErr w:type="spellEnd"/>
      <w:r w:rsidRPr="00B676E3">
        <w:rPr>
          <w:rFonts w:ascii="Roboto" w:eastAsia="Times New Roman" w:hAnsi="Roboto" w:cs="Times New Roman"/>
          <w:color w:val="50555A"/>
          <w:sz w:val="23"/>
          <w:szCs w:val="23"/>
          <w:lang w:eastAsia="hu-HU"/>
        </w:rPr>
        <w:t xml:space="preserve"> 1964-es meggyilkolásának ügyét senki nem szánta kísérletnek, mégis rendkívül nagy hatása volt a szociálpszichológiára. A New York Times cikke szerint csaknem negyven szomszéd volt szemtanúja a fiatal lány megtámadásának és meggyilkolásának: az emberek saját ablakaikból nézték végig a szörnyű esetet, de senki sem lépett közbe, vagy hívta a rendőrséget. Egyes jelentések szerint a támadó, </w:t>
      </w:r>
      <w:proofErr w:type="spellStart"/>
      <w:r w:rsidRPr="00B676E3">
        <w:rPr>
          <w:rFonts w:ascii="Roboto" w:eastAsia="Times New Roman" w:hAnsi="Roboto" w:cs="Times New Roman"/>
          <w:color w:val="50555A"/>
          <w:sz w:val="23"/>
          <w:szCs w:val="23"/>
          <w:lang w:eastAsia="hu-HU"/>
        </w:rPr>
        <w:t>Moseley</w:t>
      </w:r>
      <w:proofErr w:type="spellEnd"/>
      <w:r w:rsidRPr="00B676E3">
        <w:rPr>
          <w:rFonts w:ascii="Roboto" w:eastAsia="Times New Roman" w:hAnsi="Roboto" w:cs="Times New Roman"/>
          <w:color w:val="50555A"/>
          <w:sz w:val="23"/>
          <w:szCs w:val="23"/>
          <w:lang w:eastAsia="hu-HU"/>
        </w:rPr>
        <w:t xml:space="preserve"> még a helyszínt is elhagyta egy időre, majd később visszatért, hogy „befejezze” a gyilkosságot. Később kiderült, hogy a cikk a tényeket alaposan elferdítette. Valószínűbb, hogy csak egy tucat tanú volt, nem 38, a feljegyzések pedig azt mutatják, hogy az egyik szomszéd rákiabált </w:t>
      </w:r>
      <w:proofErr w:type="spellStart"/>
      <w:r w:rsidRPr="00B676E3">
        <w:rPr>
          <w:rFonts w:ascii="Roboto" w:eastAsia="Times New Roman" w:hAnsi="Roboto" w:cs="Times New Roman"/>
          <w:color w:val="50555A"/>
          <w:sz w:val="23"/>
          <w:szCs w:val="23"/>
          <w:lang w:eastAsia="hu-HU"/>
        </w:rPr>
        <w:t>Moseley-ra</w:t>
      </w:r>
      <w:proofErr w:type="spellEnd"/>
      <w:r w:rsidRPr="00B676E3">
        <w:rPr>
          <w:rFonts w:ascii="Roboto" w:eastAsia="Times New Roman" w:hAnsi="Roboto" w:cs="Times New Roman"/>
          <w:color w:val="50555A"/>
          <w:sz w:val="23"/>
          <w:szCs w:val="23"/>
          <w:lang w:eastAsia="hu-HU"/>
        </w:rPr>
        <w:t xml:space="preserve">, ketten a rendőrségre is betelefonáltak, egy nő pedig kiszaladt </w:t>
      </w:r>
      <w:proofErr w:type="spellStart"/>
      <w:r w:rsidRPr="00B676E3">
        <w:rPr>
          <w:rFonts w:ascii="Roboto" w:eastAsia="Times New Roman" w:hAnsi="Roboto" w:cs="Times New Roman"/>
          <w:color w:val="50555A"/>
          <w:sz w:val="23"/>
          <w:szCs w:val="23"/>
          <w:lang w:eastAsia="hu-HU"/>
        </w:rPr>
        <w:t>Kitty-hez</w:t>
      </w:r>
      <w:proofErr w:type="spellEnd"/>
      <w:r w:rsidRPr="00B676E3">
        <w:rPr>
          <w:rFonts w:ascii="Roboto" w:eastAsia="Times New Roman" w:hAnsi="Roboto" w:cs="Times New Roman"/>
          <w:color w:val="50555A"/>
          <w:sz w:val="23"/>
          <w:szCs w:val="23"/>
          <w:lang w:eastAsia="hu-HU"/>
        </w:rPr>
        <w:t xml:space="preserve"> segíteni: a fiatal nőt a kiérkező rendőrök az ő karjai között találták meg.</w:t>
      </w:r>
      <w:bookmarkStart w:id="0" w:name="_GoBack"/>
      <w:bookmarkEnd w:id="0"/>
      <w:r w:rsidRPr="00B676E3">
        <w:rPr>
          <w:rFonts w:ascii="Roboto" w:eastAsia="Times New Roman" w:hAnsi="Roboto" w:cs="Times New Roman"/>
          <w:color w:val="50555A"/>
          <w:sz w:val="23"/>
          <w:szCs w:val="23"/>
          <w:lang w:eastAsia="hu-HU"/>
        </w:rPr>
        <w:t xml:space="preserve">Amitől ez az eset később híressé vált, az a </w:t>
      </w:r>
      <w:proofErr w:type="spellStart"/>
      <w:r w:rsidRPr="00B676E3">
        <w:rPr>
          <w:rFonts w:ascii="Roboto" w:eastAsia="Times New Roman" w:hAnsi="Roboto" w:cs="Times New Roman"/>
          <w:color w:val="50555A"/>
          <w:sz w:val="23"/>
          <w:szCs w:val="23"/>
          <w:lang w:eastAsia="hu-HU"/>
        </w:rPr>
        <w:t>Bystander</w:t>
      </w:r>
      <w:proofErr w:type="spellEnd"/>
      <w:r w:rsidRPr="00B676E3">
        <w:rPr>
          <w:rFonts w:ascii="Roboto" w:eastAsia="Times New Roman" w:hAnsi="Roboto" w:cs="Times New Roman"/>
          <w:color w:val="50555A"/>
          <w:sz w:val="23"/>
          <w:szCs w:val="23"/>
          <w:lang w:eastAsia="hu-HU"/>
        </w:rPr>
        <w:t xml:space="preserve"> </w:t>
      </w:r>
      <w:proofErr w:type="spellStart"/>
      <w:r w:rsidRPr="00B676E3">
        <w:rPr>
          <w:rFonts w:ascii="Roboto" w:eastAsia="Times New Roman" w:hAnsi="Roboto" w:cs="Times New Roman"/>
          <w:color w:val="50555A"/>
          <w:sz w:val="23"/>
          <w:szCs w:val="23"/>
          <w:lang w:eastAsia="hu-HU"/>
        </w:rPr>
        <w:t>Effect</w:t>
      </w:r>
      <w:proofErr w:type="spellEnd"/>
      <w:r w:rsidRPr="00B676E3">
        <w:rPr>
          <w:rFonts w:ascii="Roboto" w:eastAsia="Times New Roman" w:hAnsi="Roboto" w:cs="Times New Roman"/>
          <w:color w:val="50555A"/>
          <w:sz w:val="23"/>
          <w:szCs w:val="23"/>
          <w:lang w:eastAsia="hu-HU"/>
        </w:rPr>
        <w:t xml:space="preserve"> (bámészkodó hatás), amely kimondja, hogy minél több néző van jelen egy helyzetben, annál kevésbé valószínű, hogy valaki közbelép. Ha az áldozat csak egyetlen emberre számíthat, és nem ötre, bármilyen furcsa, de inkább kap megfelelő segítséget</w:t>
      </w:r>
    </w:p>
    <w:p w:rsidR="006D729E" w:rsidRDefault="006D729E"/>
    <w:sectPr w:rsidR="006D72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7E"/>
    <w:rsid w:val="006D729E"/>
    <w:rsid w:val="006F0B7E"/>
    <w:rsid w:val="00B676E3"/>
    <w:rsid w:val="00F57E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C0AF4-B92C-48CA-AD44-8548D11B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41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1023</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2024-08-04T13:02:00Z</dcterms:created>
  <dcterms:modified xsi:type="dcterms:W3CDTF">2024-08-04T17:43:00Z</dcterms:modified>
</cp:coreProperties>
</file>